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75"/>
        <w:gridCol w:w="2799"/>
        <w:gridCol w:w="2835"/>
        <w:gridCol w:w="3119"/>
        <w:gridCol w:w="3060"/>
      </w:tblGrid>
      <w:tr w:rsidR="009E0C10" w:rsidTr="00F61839">
        <w:trPr>
          <w:trHeight w:val="599"/>
          <w:jc w:val="center"/>
        </w:trPr>
        <w:tc>
          <w:tcPr>
            <w:tcW w:w="15388" w:type="dxa"/>
            <w:gridSpan w:val="5"/>
            <w:shd w:val="clear" w:color="auto" w:fill="B4C6E7" w:themeFill="accent5" w:themeFillTint="66"/>
          </w:tcPr>
          <w:p w:rsidR="009E0C10" w:rsidRPr="00F61839" w:rsidRDefault="009E0C10" w:rsidP="00082428">
            <w:pPr>
              <w:jc w:val="center"/>
              <w:rPr>
                <w:rFonts w:ascii="Marianne" w:hAnsi="Marianne"/>
                <w:sz w:val="36"/>
                <w:szCs w:val="36"/>
              </w:rPr>
            </w:pPr>
            <w:bookmarkStart w:id="0" w:name="_GoBack"/>
            <w:bookmarkEnd w:id="0"/>
            <w:r w:rsidRPr="00F61839">
              <w:rPr>
                <w:rFonts w:ascii="Marianne" w:hAnsi="Marianne"/>
                <w:sz w:val="36"/>
                <w:szCs w:val="36"/>
              </w:rPr>
              <w:t>Obligation</w:t>
            </w:r>
            <w:r w:rsidR="00997D65" w:rsidRPr="00F61839">
              <w:rPr>
                <w:rFonts w:ascii="Marianne" w:hAnsi="Marianne"/>
                <w:sz w:val="36"/>
                <w:szCs w:val="36"/>
              </w:rPr>
              <w:t>s</w:t>
            </w:r>
            <w:r w:rsidRPr="00F61839">
              <w:rPr>
                <w:rFonts w:ascii="Marianne" w:hAnsi="Marianne"/>
                <w:sz w:val="36"/>
                <w:szCs w:val="36"/>
              </w:rPr>
              <w:t xml:space="preserve"> de service</w:t>
            </w:r>
            <w:r w:rsidR="00997D65" w:rsidRPr="00F61839">
              <w:rPr>
                <w:rFonts w:ascii="Marianne" w:hAnsi="Marianne"/>
                <w:sz w:val="36"/>
                <w:szCs w:val="36"/>
              </w:rPr>
              <w:t xml:space="preserve"> et missions </w:t>
            </w:r>
            <w:r w:rsidRPr="00F61839">
              <w:rPr>
                <w:rFonts w:ascii="Marianne" w:hAnsi="Marianne"/>
                <w:sz w:val="36"/>
                <w:szCs w:val="36"/>
              </w:rPr>
              <w:t>des enseignants du 1</w:t>
            </w:r>
            <w:r w:rsidRPr="00F61839">
              <w:rPr>
                <w:rFonts w:ascii="Marianne" w:hAnsi="Marianne"/>
                <w:sz w:val="36"/>
                <w:szCs w:val="36"/>
                <w:vertAlign w:val="superscript"/>
              </w:rPr>
              <w:t>er</w:t>
            </w:r>
            <w:r w:rsidRPr="00F61839">
              <w:rPr>
                <w:rFonts w:ascii="Marianne" w:hAnsi="Marianne"/>
                <w:sz w:val="36"/>
                <w:szCs w:val="36"/>
              </w:rPr>
              <w:t xml:space="preserve"> degré </w:t>
            </w:r>
            <w:r w:rsidR="00997D65" w:rsidRPr="00F61839">
              <w:rPr>
                <w:rFonts w:ascii="Marianne" w:hAnsi="Marianne"/>
                <w:sz w:val="36"/>
                <w:szCs w:val="36"/>
              </w:rPr>
              <w:t xml:space="preserve">– 108h annuelles - </w:t>
            </w:r>
          </w:p>
        </w:tc>
      </w:tr>
      <w:tr w:rsidR="00AD3EF1" w:rsidRPr="00676CC0" w:rsidTr="00AD3EF1">
        <w:trPr>
          <w:trHeight w:val="765"/>
          <w:jc w:val="center"/>
        </w:trPr>
        <w:tc>
          <w:tcPr>
            <w:tcW w:w="3575" w:type="dxa"/>
          </w:tcPr>
          <w:p w:rsidR="00AD3EF1" w:rsidRPr="00B305CB" w:rsidRDefault="00AD3EF1">
            <w:pPr>
              <w:rPr>
                <w:rFonts w:ascii="Marianne" w:hAnsi="Marianne"/>
                <w:sz w:val="28"/>
                <w:szCs w:val="28"/>
              </w:rPr>
            </w:pPr>
          </w:p>
        </w:tc>
        <w:tc>
          <w:tcPr>
            <w:tcW w:w="2799" w:type="dxa"/>
          </w:tcPr>
          <w:p w:rsidR="00AD3EF1" w:rsidRPr="00B305CB" w:rsidRDefault="00AD3EF1" w:rsidP="00997D65">
            <w:pPr>
              <w:rPr>
                <w:rFonts w:ascii="Marianne" w:hAnsi="Marianne"/>
                <w:b/>
                <w:sz w:val="28"/>
                <w:szCs w:val="28"/>
              </w:rPr>
            </w:pPr>
            <w:r w:rsidRPr="00B305CB">
              <w:rPr>
                <w:rFonts w:ascii="Marianne" w:hAnsi="Marianne"/>
                <w:b/>
                <w:sz w:val="28"/>
                <w:szCs w:val="28"/>
              </w:rPr>
              <w:t xml:space="preserve">PE et </w:t>
            </w:r>
          </w:p>
          <w:p w:rsidR="00AD3EF1" w:rsidRPr="00B305CB" w:rsidRDefault="00AD3EF1" w:rsidP="00997D65">
            <w:pPr>
              <w:rPr>
                <w:rFonts w:ascii="Marianne" w:hAnsi="Marianne"/>
                <w:b/>
                <w:sz w:val="28"/>
                <w:szCs w:val="28"/>
              </w:rPr>
            </w:pPr>
            <w:r w:rsidRPr="00B305CB">
              <w:rPr>
                <w:rFonts w:ascii="Marianne" w:hAnsi="Marianne"/>
                <w:b/>
                <w:sz w:val="28"/>
                <w:szCs w:val="28"/>
              </w:rPr>
              <w:t xml:space="preserve">PE contractuels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D3EF1" w:rsidRPr="00B305CB" w:rsidRDefault="00AD3EF1" w:rsidP="00B305CB">
            <w:pPr>
              <w:rPr>
                <w:rFonts w:ascii="Marianne" w:hAnsi="Marianne"/>
                <w:b/>
                <w:sz w:val="28"/>
                <w:szCs w:val="28"/>
              </w:rPr>
            </w:pPr>
            <w:r w:rsidRPr="00B305CB">
              <w:rPr>
                <w:rFonts w:ascii="Marianne" w:hAnsi="Marianne"/>
                <w:b/>
                <w:sz w:val="28"/>
                <w:szCs w:val="28"/>
              </w:rPr>
              <w:t>P</w:t>
            </w:r>
            <w:r w:rsidR="00B305CB">
              <w:rPr>
                <w:rFonts w:ascii="Marianne" w:hAnsi="Marianne"/>
                <w:b/>
                <w:sz w:val="28"/>
                <w:szCs w:val="28"/>
              </w:rPr>
              <w:t>ES plein temps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AD3EF1" w:rsidRPr="00B305CB" w:rsidRDefault="00AD3EF1" w:rsidP="00B305CB">
            <w:pPr>
              <w:rPr>
                <w:rFonts w:ascii="Marianne" w:hAnsi="Marianne"/>
                <w:b/>
                <w:sz w:val="28"/>
                <w:szCs w:val="28"/>
              </w:rPr>
            </w:pPr>
            <w:r w:rsidRPr="00B305CB">
              <w:rPr>
                <w:rFonts w:ascii="Marianne" w:hAnsi="Marianne"/>
                <w:b/>
                <w:sz w:val="28"/>
                <w:szCs w:val="28"/>
              </w:rPr>
              <w:t>P</w:t>
            </w:r>
            <w:r w:rsidR="00B305CB">
              <w:rPr>
                <w:rFonts w:ascii="Marianne" w:hAnsi="Marianne"/>
                <w:b/>
                <w:sz w:val="28"/>
                <w:szCs w:val="28"/>
              </w:rPr>
              <w:t xml:space="preserve">ES </w:t>
            </w:r>
            <w:proofErr w:type="spellStart"/>
            <w:r w:rsidRPr="00B305CB">
              <w:rPr>
                <w:rFonts w:ascii="Marianne" w:hAnsi="Marianne"/>
                <w:b/>
                <w:sz w:val="28"/>
                <w:szCs w:val="28"/>
              </w:rPr>
              <w:t>mi t</w:t>
            </w:r>
            <w:r w:rsidR="00B305CB">
              <w:rPr>
                <w:rFonts w:ascii="Marianne" w:hAnsi="Marianne"/>
                <w:b/>
                <w:sz w:val="28"/>
                <w:szCs w:val="28"/>
              </w:rPr>
              <w:t>emps</w:t>
            </w:r>
            <w:proofErr w:type="spellEnd"/>
          </w:p>
        </w:tc>
        <w:tc>
          <w:tcPr>
            <w:tcW w:w="3060" w:type="dxa"/>
            <w:shd w:val="clear" w:color="auto" w:fill="A6A6A6" w:themeFill="background1" w:themeFillShade="A6"/>
          </w:tcPr>
          <w:p w:rsidR="00AD3EF1" w:rsidRPr="00B305CB" w:rsidRDefault="00AD3EF1" w:rsidP="00B305CB">
            <w:pPr>
              <w:rPr>
                <w:rFonts w:ascii="Marianne" w:hAnsi="Marianne"/>
                <w:sz w:val="28"/>
                <w:szCs w:val="28"/>
              </w:rPr>
            </w:pPr>
            <w:r w:rsidRPr="00B305CB">
              <w:rPr>
                <w:rFonts w:ascii="Marianne" w:hAnsi="Marianne"/>
                <w:b/>
                <w:sz w:val="28"/>
                <w:szCs w:val="28"/>
              </w:rPr>
              <w:t>E</w:t>
            </w:r>
            <w:r w:rsidR="00B305CB">
              <w:rPr>
                <w:rFonts w:ascii="Marianne" w:hAnsi="Marianne"/>
                <w:b/>
                <w:sz w:val="28"/>
                <w:szCs w:val="28"/>
              </w:rPr>
              <w:t xml:space="preserve">CA </w:t>
            </w:r>
            <w:r w:rsidRPr="00B305CB">
              <w:rPr>
                <w:rFonts w:ascii="Marianne" w:hAnsi="Marianne"/>
                <w:b/>
                <w:sz w:val="28"/>
                <w:szCs w:val="28"/>
              </w:rPr>
              <w:t xml:space="preserve"> </w:t>
            </w:r>
          </w:p>
        </w:tc>
      </w:tr>
      <w:tr w:rsidR="00AD3EF1" w:rsidRPr="00676CC0" w:rsidTr="00AD3EF1">
        <w:trPr>
          <w:trHeight w:val="765"/>
          <w:jc w:val="center"/>
        </w:trPr>
        <w:tc>
          <w:tcPr>
            <w:tcW w:w="3575" w:type="dxa"/>
          </w:tcPr>
          <w:p w:rsidR="00AD3EF1" w:rsidRPr="00F61839" w:rsidRDefault="00AD3EF1" w:rsidP="00AD3EF1">
            <w:pPr>
              <w:rPr>
                <w:rFonts w:ascii="Marianne" w:hAnsi="Marianne"/>
                <w:sz w:val="24"/>
                <w:szCs w:val="24"/>
              </w:rPr>
            </w:pPr>
            <w:r w:rsidRPr="00F61839">
              <w:rPr>
                <w:rFonts w:ascii="Marianne" w:hAnsi="Marianne"/>
                <w:sz w:val="24"/>
                <w:szCs w:val="24"/>
              </w:rPr>
              <w:t xml:space="preserve">Services </w:t>
            </w:r>
          </w:p>
        </w:tc>
        <w:tc>
          <w:tcPr>
            <w:tcW w:w="2799" w:type="dxa"/>
          </w:tcPr>
          <w:p w:rsidR="00AD3EF1" w:rsidRPr="00F61839" w:rsidRDefault="00AD3EF1" w:rsidP="00AD3EF1">
            <w:pPr>
              <w:rPr>
                <w:rFonts w:ascii="Marianne" w:hAnsi="Marianne"/>
                <w:sz w:val="24"/>
                <w:szCs w:val="24"/>
              </w:rPr>
            </w:pPr>
            <w:r w:rsidRPr="00F61839">
              <w:rPr>
                <w:rFonts w:ascii="Marianne" w:hAnsi="Marianne"/>
                <w:sz w:val="24"/>
                <w:szCs w:val="24"/>
              </w:rPr>
              <w:t xml:space="preserve">Quota horaire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D3EF1" w:rsidRPr="00F61839" w:rsidRDefault="00AD3EF1" w:rsidP="00AD3EF1">
            <w:pPr>
              <w:rPr>
                <w:rFonts w:ascii="Marianne" w:hAnsi="Marianne"/>
                <w:sz w:val="24"/>
                <w:szCs w:val="24"/>
              </w:rPr>
            </w:pPr>
            <w:r w:rsidRPr="00F61839">
              <w:rPr>
                <w:rFonts w:ascii="Marianne" w:hAnsi="Marianne"/>
                <w:sz w:val="24"/>
                <w:szCs w:val="24"/>
              </w:rPr>
              <w:t>Quota horaire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AD3EF1" w:rsidRPr="00F61839" w:rsidRDefault="00AD3EF1" w:rsidP="00AD3EF1">
            <w:pPr>
              <w:rPr>
                <w:rFonts w:ascii="Marianne" w:hAnsi="Marianne"/>
                <w:sz w:val="24"/>
                <w:szCs w:val="24"/>
              </w:rPr>
            </w:pPr>
            <w:r w:rsidRPr="00F61839">
              <w:rPr>
                <w:rFonts w:ascii="Marianne" w:hAnsi="Marianne"/>
                <w:sz w:val="24"/>
                <w:szCs w:val="24"/>
              </w:rPr>
              <w:t xml:space="preserve">Quota horaire </w:t>
            </w:r>
          </w:p>
        </w:tc>
        <w:tc>
          <w:tcPr>
            <w:tcW w:w="3060" w:type="dxa"/>
            <w:shd w:val="clear" w:color="auto" w:fill="A6A6A6" w:themeFill="background1" w:themeFillShade="A6"/>
          </w:tcPr>
          <w:p w:rsidR="00AD3EF1" w:rsidRPr="00F61839" w:rsidRDefault="00AD3EF1" w:rsidP="00AD3EF1">
            <w:pPr>
              <w:rPr>
                <w:rFonts w:ascii="Marianne" w:hAnsi="Marianne"/>
                <w:sz w:val="24"/>
                <w:szCs w:val="24"/>
              </w:rPr>
            </w:pPr>
            <w:r>
              <w:rPr>
                <w:rFonts w:ascii="Marianne" w:hAnsi="Marianne"/>
                <w:sz w:val="24"/>
                <w:szCs w:val="24"/>
              </w:rPr>
              <w:t xml:space="preserve">Quota horaire </w:t>
            </w:r>
          </w:p>
        </w:tc>
      </w:tr>
      <w:tr w:rsidR="00AD3EF1" w:rsidTr="00AD3EF1">
        <w:trPr>
          <w:trHeight w:val="1233"/>
          <w:jc w:val="center"/>
        </w:trPr>
        <w:tc>
          <w:tcPr>
            <w:tcW w:w="3575" w:type="dxa"/>
          </w:tcPr>
          <w:p w:rsidR="00AD3EF1" w:rsidRPr="00F61839" w:rsidRDefault="00AD3EF1" w:rsidP="00AD3EF1">
            <w:pPr>
              <w:rPr>
                <w:rFonts w:ascii="Marianne" w:hAnsi="Marianne"/>
              </w:rPr>
            </w:pPr>
            <w:r w:rsidRPr="00F61839">
              <w:rPr>
                <w:rFonts w:ascii="Marianne" w:hAnsi="Marianne"/>
              </w:rPr>
              <w:t xml:space="preserve">Participation aux actions de formation continue, animations pédagogiques. </w:t>
            </w:r>
          </w:p>
          <w:p w:rsidR="00AD3EF1" w:rsidRPr="00F61839" w:rsidRDefault="00AD3EF1" w:rsidP="00AD3EF1">
            <w:pPr>
              <w:rPr>
                <w:rFonts w:ascii="Marianne" w:hAnsi="Marianne"/>
              </w:rPr>
            </w:pPr>
          </w:p>
        </w:tc>
        <w:tc>
          <w:tcPr>
            <w:tcW w:w="2799" w:type="dxa"/>
            <w:vAlign w:val="center"/>
          </w:tcPr>
          <w:p w:rsidR="00AD3EF1" w:rsidRPr="00F61839" w:rsidRDefault="00AD3EF1" w:rsidP="00AD3EF1">
            <w:pPr>
              <w:jc w:val="center"/>
              <w:rPr>
                <w:rFonts w:ascii="Marianne" w:hAnsi="Marianne"/>
                <w:b/>
              </w:rPr>
            </w:pPr>
            <w:r w:rsidRPr="00F61839">
              <w:rPr>
                <w:rFonts w:ascii="Marianne" w:hAnsi="Marianne"/>
                <w:b/>
              </w:rPr>
              <w:t>18h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D3EF1" w:rsidRDefault="00AD3EF1" w:rsidP="00AD3EF1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 xml:space="preserve">Dispensés des 18h </w:t>
            </w:r>
          </w:p>
          <w:p w:rsidR="00AD3EF1" w:rsidRPr="00F61839" w:rsidRDefault="00AD3EF1" w:rsidP="00AD3EF1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(18h effectuées en formation initiale)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AD3EF1" w:rsidRPr="00F61839" w:rsidRDefault="00AD3EF1" w:rsidP="00AD3EF1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9h</w:t>
            </w:r>
          </w:p>
        </w:tc>
        <w:tc>
          <w:tcPr>
            <w:tcW w:w="3060" w:type="dxa"/>
            <w:shd w:val="clear" w:color="auto" w:fill="A6A6A6" w:themeFill="background1" w:themeFillShade="A6"/>
            <w:vAlign w:val="center"/>
          </w:tcPr>
          <w:p w:rsidR="00AD3EF1" w:rsidRPr="00F61839" w:rsidRDefault="00AD3EF1" w:rsidP="00ED4452">
            <w:pPr>
              <w:jc w:val="center"/>
              <w:rPr>
                <w:rFonts w:ascii="Marianne" w:hAnsi="Marianne"/>
              </w:rPr>
            </w:pPr>
            <w:r w:rsidRPr="00F61839">
              <w:rPr>
                <w:rFonts w:ascii="Marianne" w:hAnsi="Marianne"/>
              </w:rPr>
              <w:t>6h</w:t>
            </w:r>
          </w:p>
        </w:tc>
      </w:tr>
      <w:tr w:rsidR="00AD3EF1" w:rsidTr="00AD3EF1">
        <w:trPr>
          <w:trHeight w:val="1155"/>
          <w:jc w:val="center"/>
        </w:trPr>
        <w:tc>
          <w:tcPr>
            <w:tcW w:w="3575" w:type="dxa"/>
          </w:tcPr>
          <w:p w:rsidR="00AD3EF1" w:rsidRPr="00F61839" w:rsidRDefault="00AD3EF1" w:rsidP="00AD3EF1">
            <w:pPr>
              <w:rPr>
                <w:rFonts w:ascii="Marianne" w:hAnsi="Marianne"/>
              </w:rPr>
            </w:pPr>
            <w:r w:rsidRPr="00F61839">
              <w:rPr>
                <w:rFonts w:ascii="Marianne" w:hAnsi="Marianne"/>
              </w:rPr>
              <w:t>Activités pédagogiques complémentaires organisé</w:t>
            </w:r>
            <w:r>
              <w:rPr>
                <w:rFonts w:ascii="Marianne" w:hAnsi="Marianne"/>
              </w:rPr>
              <w:t>e</w:t>
            </w:r>
            <w:r w:rsidRPr="00F61839">
              <w:rPr>
                <w:rFonts w:ascii="Marianne" w:hAnsi="Marianne"/>
              </w:rPr>
              <w:t>s dans le projet d’école (APC)</w:t>
            </w:r>
            <w:r>
              <w:rPr>
                <w:rFonts w:ascii="Marianne" w:hAnsi="Marianne"/>
              </w:rPr>
              <w:t>.</w:t>
            </w:r>
          </w:p>
        </w:tc>
        <w:tc>
          <w:tcPr>
            <w:tcW w:w="2799" w:type="dxa"/>
            <w:vAlign w:val="center"/>
          </w:tcPr>
          <w:p w:rsidR="00AD3EF1" w:rsidRPr="00F61839" w:rsidRDefault="00AD3EF1" w:rsidP="00AD3EF1">
            <w:pPr>
              <w:jc w:val="center"/>
              <w:rPr>
                <w:rFonts w:ascii="Marianne" w:hAnsi="Marianne"/>
                <w:b/>
              </w:rPr>
            </w:pPr>
            <w:r w:rsidRPr="00F61839">
              <w:rPr>
                <w:rFonts w:ascii="Marianne" w:hAnsi="Marianne"/>
                <w:b/>
              </w:rPr>
              <w:t>36h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D3EF1" w:rsidRPr="00F61839" w:rsidRDefault="00AD3EF1" w:rsidP="00AD3EF1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36h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AD3EF1" w:rsidRPr="00F61839" w:rsidRDefault="00AD3EF1" w:rsidP="00AD3EF1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18</w:t>
            </w:r>
            <w:r w:rsidRPr="00F61839">
              <w:rPr>
                <w:rFonts w:ascii="Marianne" w:hAnsi="Marianne"/>
              </w:rPr>
              <w:t>h</w:t>
            </w:r>
          </w:p>
        </w:tc>
        <w:tc>
          <w:tcPr>
            <w:tcW w:w="3060" w:type="dxa"/>
            <w:shd w:val="clear" w:color="auto" w:fill="A6A6A6" w:themeFill="background1" w:themeFillShade="A6"/>
            <w:vAlign w:val="center"/>
          </w:tcPr>
          <w:p w:rsidR="00AD3EF1" w:rsidRPr="00F61839" w:rsidRDefault="00AD3EF1" w:rsidP="00ED4452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12h</w:t>
            </w:r>
          </w:p>
        </w:tc>
      </w:tr>
      <w:tr w:rsidR="00AD3EF1" w:rsidTr="00AD3EF1">
        <w:trPr>
          <w:trHeight w:val="907"/>
          <w:jc w:val="center"/>
        </w:trPr>
        <w:tc>
          <w:tcPr>
            <w:tcW w:w="3575" w:type="dxa"/>
          </w:tcPr>
          <w:p w:rsidR="00AD3EF1" w:rsidRPr="00F61839" w:rsidRDefault="00AD3EF1" w:rsidP="00AD3EF1">
            <w:pPr>
              <w:rPr>
                <w:rFonts w:ascii="Marianne" w:hAnsi="Marianne"/>
              </w:rPr>
            </w:pPr>
            <w:r w:rsidRPr="00F61839">
              <w:rPr>
                <w:rFonts w:ascii="Marianne" w:hAnsi="Marianne"/>
              </w:rPr>
              <w:t>Participation a</w:t>
            </w:r>
            <w:r>
              <w:rPr>
                <w:rFonts w:ascii="Marianne" w:hAnsi="Marianne"/>
              </w:rPr>
              <w:t>ux conseils d’école obligatoires.</w:t>
            </w:r>
          </w:p>
        </w:tc>
        <w:tc>
          <w:tcPr>
            <w:tcW w:w="2799" w:type="dxa"/>
            <w:vAlign w:val="center"/>
          </w:tcPr>
          <w:p w:rsidR="00AD3EF1" w:rsidRPr="00F61839" w:rsidRDefault="00AD3EF1" w:rsidP="00AD3EF1">
            <w:pPr>
              <w:jc w:val="center"/>
              <w:rPr>
                <w:rFonts w:ascii="Marianne" w:hAnsi="Marianne"/>
                <w:b/>
              </w:rPr>
            </w:pPr>
            <w:r w:rsidRPr="00F61839">
              <w:rPr>
                <w:rFonts w:ascii="Marianne" w:hAnsi="Marianne"/>
                <w:b/>
              </w:rPr>
              <w:t>6h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D3EF1" w:rsidRPr="00F61839" w:rsidRDefault="00AD3EF1" w:rsidP="00AD3EF1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6h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AD3EF1" w:rsidRPr="00F61839" w:rsidRDefault="00AD3EF1" w:rsidP="00AD3EF1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3</w:t>
            </w:r>
            <w:r w:rsidRPr="00F61839">
              <w:rPr>
                <w:rFonts w:ascii="Marianne" w:hAnsi="Marianne"/>
              </w:rPr>
              <w:t>h</w:t>
            </w:r>
          </w:p>
        </w:tc>
        <w:tc>
          <w:tcPr>
            <w:tcW w:w="3060" w:type="dxa"/>
            <w:shd w:val="clear" w:color="auto" w:fill="A6A6A6" w:themeFill="background1" w:themeFillShade="A6"/>
            <w:vAlign w:val="center"/>
          </w:tcPr>
          <w:p w:rsidR="00AD3EF1" w:rsidRPr="00F61839" w:rsidRDefault="00AD3EF1" w:rsidP="00ED4452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2</w:t>
            </w:r>
            <w:r w:rsidRPr="00F61839">
              <w:rPr>
                <w:rFonts w:ascii="Marianne" w:hAnsi="Marianne"/>
              </w:rPr>
              <w:t>h</w:t>
            </w:r>
          </w:p>
        </w:tc>
      </w:tr>
      <w:tr w:rsidR="00AD3EF1" w:rsidTr="00AD3EF1">
        <w:trPr>
          <w:trHeight w:val="1346"/>
          <w:jc w:val="center"/>
        </w:trPr>
        <w:tc>
          <w:tcPr>
            <w:tcW w:w="3575" w:type="dxa"/>
          </w:tcPr>
          <w:p w:rsidR="00AD3EF1" w:rsidRPr="00F61839" w:rsidRDefault="00AD3EF1" w:rsidP="00AD3EF1">
            <w:pPr>
              <w:rPr>
                <w:rFonts w:ascii="Marianne" w:hAnsi="Marianne"/>
              </w:rPr>
            </w:pPr>
            <w:r w:rsidRPr="00F61839">
              <w:rPr>
                <w:rFonts w:ascii="Marianne" w:hAnsi="Marianne"/>
              </w:rPr>
              <w:t>Travaux en équipes pédagogiques (conseil des maîtres, de cycle),</w:t>
            </w:r>
          </w:p>
          <w:p w:rsidR="00AD3EF1" w:rsidRPr="00F61839" w:rsidRDefault="00AD3EF1" w:rsidP="00AD3EF1">
            <w:pPr>
              <w:rPr>
                <w:rFonts w:ascii="Marianne" w:hAnsi="Marianne"/>
              </w:rPr>
            </w:pPr>
            <w:proofErr w:type="gramStart"/>
            <w:r w:rsidRPr="00F61839">
              <w:rPr>
                <w:rFonts w:ascii="Marianne" w:hAnsi="Marianne"/>
              </w:rPr>
              <w:t>relations</w:t>
            </w:r>
            <w:proofErr w:type="gramEnd"/>
            <w:r w:rsidRPr="00F61839">
              <w:rPr>
                <w:rFonts w:ascii="Marianne" w:hAnsi="Marianne"/>
              </w:rPr>
              <w:t xml:space="preserve"> avec les parents, </w:t>
            </w:r>
          </w:p>
          <w:p w:rsidR="00AD3EF1" w:rsidRPr="00F61839" w:rsidRDefault="00AD3EF1" w:rsidP="00AD3EF1">
            <w:pPr>
              <w:rPr>
                <w:rFonts w:ascii="Marianne" w:hAnsi="Marianne"/>
              </w:rPr>
            </w:pPr>
            <w:r w:rsidRPr="00F61839">
              <w:rPr>
                <w:rFonts w:ascii="Marianne" w:hAnsi="Marianne"/>
              </w:rPr>
              <w:t>élaboration et suivi des PPS.</w:t>
            </w:r>
          </w:p>
        </w:tc>
        <w:tc>
          <w:tcPr>
            <w:tcW w:w="2799" w:type="dxa"/>
            <w:vAlign w:val="center"/>
          </w:tcPr>
          <w:p w:rsidR="00AD3EF1" w:rsidRPr="00F61839" w:rsidRDefault="00AD3EF1" w:rsidP="00AD3EF1">
            <w:pPr>
              <w:jc w:val="center"/>
              <w:rPr>
                <w:rFonts w:ascii="Marianne" w:hAnsi="Marianne"/>
                <w:b/>
              </w:rPr>
            </w:pPr>
            <w:r w:rsidRPr="00F61839">
              <w:rPr>
                <w:rFonts w:ascii="Marianne" w:hAnsi="Marianne"/>
                <w:b/>
              </w:rPr>
              <w:t>48h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D3EF1" w:rsidRPr="00F61839" w:rsidRDefault="00AD3EF1" w:rsidP="00AD3EF1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48h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AD3EF1" w:rsidRPr="00F61839" w:rsidRDefault="00AD3EF1" w:rsidP="00AD3EF1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24</w:t>
            </w:r>
            <w:r w:rsidRPr="00F61839">
              <w:rPr>
                <w:rFonts w:ascii="Marianne" w:hAnsi="Marianne"/>
              </w:rPr>
              <w:t>h</w:t>
            </w:r>
          </w:p>
        </w:tc>
        <w:tc>
          <w:tcPr>
            <w:tcW w:w="3060" w:type="dxa"/>
            <w:shd w:val="clear" w:color="auto" w:fill="A6A6A6" w:themeFill="background1" w:themeFillShade="A6"/>
            <w:vAlign w:val="center"/>
          </w:tcPr>
          <w:p w:rsidR="00AD3EF1" w:rsidRPr="00F61839" w:rsidRDefault="00AD3EF1" w:rsidP="00ED4452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16</w:t>
            </w:r>
            <w:r w:rsidRPr="00F61839">
              <w:rPr>
                <w:rFonts w:ascii="Marianne" w:hAnsi="Marianne"/>
              </w:rPr>
              <w:t>h</w:t>
            </w:r>
          </w:p>
        </w:tc>
      </w:tr>
      <w:tr w:rsidR="00AD3EF1" w:rsidTr="00AD3EF1">
        <w:trPr>
          <w:trHeight w:val="1025"/>
          <w:jc w:val="center"/>
        </w:trPr>
        <w:tc>
          <w:tcPr>
            <w:tcW w:w="3575" w:type="dxa"/>
          </w:tcPr>
          <w:p w:rsidR="00AD3EF1" w:rsidRPr="00F61839" w:rsidRDefault="00AD3EF1" w:rsidP="00AD3EF1">
            <w:pPr>
              <w:rPr>
                <w:rFonts w:ascii="Marianne" w:hAnsi="Marianne"/>
              </w:rPr>
            </w:pPr>
            <w:r w:rsidRPr="00F61839">
              <w:rPr>
                <w:rFonts w:ascii="Marianne" w:hAnsi="Marianne"/>
              </w:rPr>
              <w:t>Total des obligations de missions et de services des PE 1</w:t>
            </w:r>
            <w:r w:rsidRPr="00F61839">
              <w:rPr>
                <w:rFonts w:ascii="Marianne" w:hAnsi="Marianne"/>
                <w:vertAlign w:val="superscript"/>
              </w:rPr>
              <w:t>er</w:t>
            </w:r>
            <w:r w:rsidRPr="00F61839">
              <w:rPr>
                <w:rFonts w:ascii="Marianne" w:hAnsi="Marianne"/>
              </w:rPr>
              <w:t xml:space="preserve"> degré </w:t>
            </w:r>
            <w:r>
              <w:rPr>
                <w:rFonts w:ascii="Marianne" w:hAnsi="Marianne"/>
              </w:rPr>
              <w:t>.</w:t>
            </w:r>
          </w:p>
        </w:tc>
        <w:tc>
          <w:tcPr>
            <w:tcW w:w="2799" w:type="dxa"/>
            <w:vAlign w:val="center"/>
          </w:tcPr>
          <w:p w:rsidR="00AD3EF1" w:rsidRPr="00F61839" w:rsidRDefault="00AD3EF1" w:rsidP="00AD3EF1">
            <w:pPr>
              <w:jc w:val="center"/>
              <w:rPr>
                <w:rFonts w:ascii="Marianne" w:hAnsi="Marianne"/>
                <w:b/>
              </w:rPr>
            </w:pPr>
            <w:r w:rsidRPr="00F61839">
              <w:rPr>
                <w:rFonts w:ascii="Marianne" w:hAnsi="Marianne"/>
                <w:b/>
              </w:rPr>
              <w:t>108h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AD3EF1" w:rsidRPr="00F61839" w:rsidRDefault="00AD3EF1" w:rsidP="00AD3EF1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108h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AD3EF1" w:rsidRPr="00F61839" w:rsidRDefault="00AD3EF1" w:rsidP="00AD3EF1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54</w:t>
            </w:r>
            <w:r w:rsidRPr="00F61839">
              <w:rPr>
                <w:rFonts w:ascii="Marianne" w:hAnsi="Marianne"/>
              </w:rPr>
              <w:t>h</w:t>
            </w:r>
          </w:p>
        </w:tc>
        <w:tc>
          <w:tcPr>
            <w:tcW w:w="3060" w:type="dxa"/>
            <w:shd w:val="clear" w:color="auto" w:fill="A6A6A6" w:themeFill="background1" w:themeFillShade="A6"/>
            <w:vAlign w:val="center"/>
          </w:tcPr>
          <w:p w:rsidR="00AD3EF1" w:rsidRPr="00F61839" w:rsidRDefault="00AD3EF1" w:rsidP="00ED4452">
            <w:pPr>
              <w:jc w:val="center"/>
              <w:rPr>
                <w:rFonts w:ascii="Marianne" w:hAnsi="Marianne"/>
              </w:rPr>
            </w:pPr>
            <w:r w:rsidRPr="00F61839">
              <w:rPr>
                <w:rFonts w:ascii="Marianne" w:hAnsi="Marianne"/>
              </w:rPr>
              <w:t>36h</w:t>
            </w:r>
          </w:p>
        </w:tc>
      </w:tr>
      <w:tr w:rsidR="00AD3EF1" w:rsidTr="00AD3EF1">
        <w:trPr>
          <w:trHeight w:val="741"/>
          <w:jc w:val="center"/>
        </w:trPr>
        <w:tc>
          <w:tcPr>
            <w:tcW w:w="3575" w:type="dxa"/>
          </w:tcPr>
          <w:p w:rsidR="00AD3EF1" w:rsidRPr="00F61839" w:rsidRDefault="00ED4452" w:rsidP="00AD3EF1">
            <w:pPr>
              <w:rPr>
                <w:rFonts w:ascii="Marianne" w:hAnsi="Marianne"/>
                <w:i/>
              </w:rPr>
            </w:pPr>
            <w:r>
              <w:rPr>
                <w:rFonts w:ascii="Marianne" w:hAnsi="Marianne"/>
                <w:i/>
              </w:rPr>
              <w:t>Références</w:t>
            </w:r>
          </w:p>
        </w:tc>
        <w:tc>
          <w:tcPr>
            <w:tcW w:w="11813" w:type="dxa"/>
            <w:gridSpan w:val="4"/>
          </w:tcPr>
          <w:p w:rsidR="00AD3EF1" w:rsidRPr="00082428" w:rsidRDefault="00AD3EF1" w:rsidP="00AD3EF1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i/>
              </w:rPr>
            </w:pPr>
            <w:r w:rsidRPr="00082428">
              <w:rPr>
                <w:rFonts w:ascii="Marianne" w:hAnsi="Marianne"/>
                <w:i/>
              </w:rPr>
              <w:t xml:space="preserve">Décret n° 2017-444 du 29 mars 2017 relatifs aux obligations de service et mission des personnels enseignants du premier </w:t>
            </w:r>
            <w:proofErr w:type="gramStart"/>
            <w:r w:rsidRPr="00082428">
              <w:rPr>
                <w:rFonts w:ascii="Marianne" w:hAnsi="Marianne"/>
                <w:i/>
              </w:rPr>
              <w:t>degré ,</w:t>
            </w:r>
            <w:proofErr w:type="gramEnd"/>
            <w:r w:rsidRPr="00082428">
              <w:rPr>
                <w:rFonts w:ascii="Marianne" w:hAnsi="Marianne"/>
                <w:i/>
              </w:rPr>
              <w:t xml:space="preserve"> publié au JORF du 31 mars 2017, actualise la répartition des 108 heures annuels.</w:t>
            </w:r>
          </w:p>
          <w:p w:rsidR="00AD3EF1" w:rsidRDefault="00AD3EF1" w:rsidP="00AD3EF1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i/>
              </w:rPr>
            </w:pPr>
            <w:r w:rsidRPr="00082428">
              <w:rPr>
                <w:rFonts w:ascii="Marianne" w:hAnsi="Marianne"/>
                <w:i/>
              </w:rPr>
              <w:t xml:space="preserve">Note DRGH relative au cadre de gestion concernant le recrutement et l’emploi des professeurs et CPE alternants </w:t>
            </w:r>
            <w:r>
              <w:rPr>
                <w:rFonts w:ascii="Marianne" w:hAnsi="Marianne"/>
                <w:i/>
              </w:rPr>
              <w:t>inscrits en master MEEF.</w:t>
            </w:r>
          </w:p>
          <w:p w:rsidR="00AD3EF1" w:rsidRPr="00082428" w:rsidRDefault="00AD3EF1" w:rsidP="00AD3EF1">
            <w:pPr>
              <w:pStyle w:val="Paragraphedeliste"/>
              <w:numPr>
                <w:ilvl w:val="0"/>
                <w:numId w:val="1"/>
              </w:numPr>
              <w:rPr>
                <w:rFonts w:ascii="Marianne" w:hAnsi="Marianne"/>
                <w:i/>
              </w:rPr>
            </w:pPr>
            <w:r>
              <w:rPr>
                <w:rFonts w:ascii="Marianne" w:hAnsi="Marianne"/>
                <w:i/>
              </w:rPr>
              <w:t xml:space="preserve">Article 2 et article 8 du contrat CDD des PE contractuels </w:t>
            </w:r>
          </w:p>
        </w:tc>
      </w:tr>
    </w:tbl>
    <w:p w:rsidR="00760BEA" w:rsidRPr="00676CC0" w:rsidRDefault="00676CC0" w:rsidP="00676CC0">
      <w:pPr>
        <w:jc w:val="right"/>
        <w:rPr>
          <w:sz w:val="16"/>
          <w:szCs w:val="16"/>
        </w:rPr>
      </w:pPr>
      <w:r w:rsidRPr="00676CC0">
        <w:rPr>
          <w:sz w:val="16"/>
          <w:szCs w:val="16"/>
        </w:rPr>
        <w:t>CPD FC – 1</w:t>
      </w:r>
      <w:r w:rsidR="00AD3EF1">
        <w:rPr>
          <w:sz w:val="16"/>
          <w:szCs w:val="16"/>
        </w:rPr>
        <w:t>2/09/2022</w:t>
      </w:r>
    </w:p>
    <w:sectPr w:rsidR="00760BEA" w:rsidRPr="00676CC0" w:rsidSect="009E0C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86C17"/>
    <w:multiLevelType w:val="hybridMultilevel"/>
    <w:tmpl w:val="DDEA068A"/>
    <w:lvl w:ilvl="0" w:tplc="FA7C1B0C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2F"/>
    <w:rsid w:val="00082428"/>
    <w:rsid w:val="00517ECB"/>
    <w:rsid w:val="00676CC0"/>
    <w:rsid w:val="00760BEA"/>
    <w:rsid w:val="00997D65"/>
    <w:rsid w:val="009E0C10"/>
    <w:rsid w:val="00AD3EF1"/>
    <w:rsid w:val="00B15DF3"/>
    <w:rsid w:val="00B305CB"/>
    <w:rsid w:val="00B6432F"/>
    <w:rsid w:val="00DE3F9B"/>
    <w:rsid w:val="00ED4452"/>
    <w:rsid w:val="00F6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4A523-09F9-4A4B-B1A0-7152DA29F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76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CC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82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patricia.burtin</dc:creator>
  <cp:keywords/>
  <dc:description/>
  <cp:lastModifiedBy>ERUN Le Creusot</cp:lastModifiedBy>
  <cp:revision>2</cp:revision>
  <cp:lastPrinted>2021-09-14T08:03:00Z</cp:lastPrinted>
  <dcterms:created xsi:type="dcterms:W3CDTF">2022-09-15T06:32:00Z</dcterms:created>
  <dcterms:modified xsi:type="dcterms:W3CDTF">2022-09-15T06:32:00Z</dcterms:modified>
</cp:coreProperties>
</file>